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C7" w:rsidRDefault="00DF42C7" w:rsidP="00DF42C7">
      <w:pPr>
        <w:pStyle w:val="1"/>
        <w:spacing w:before="0" w:after="225"/>
        <w:jc w:val="center"/>
        <w:textAlignment w:val="top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54"/>
          <w:szCs w:val="54"/>
        </w:rPr>
        <w:t>Пеший курьер</w:t>
      </w:r>
    </w:p>
    <w:p w:rsidR="00DF42C7" w:rsidRDefault="00DF42C7" w:rsidP="00DF42C7">
      <w:pPr>
        <w:pStyle w:val="vacancy-salary"/>
        <w:spacing w:before="0" w:beforeAutospacing="0" w:after="375" w:afterAutospacing="0"/>
        <w:textAlignment w:val="top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от 0 руб. на руки</w:t>
      </w:r>
    </w:p>
    <w:p w:rsidR="00DF42C7" w:rsidRDefault="00DF42C7" w:rsidP="00DF42C7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Требуемый опыт работы: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не требуется</w:t>
      </w:r>
    </w:p>
    <w:p w:rsidR="00DF42C7" w:rsidRDefault="00DF42C7" w:rsidP="00DF42C7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Полная занятость,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гибкий график</w:t>
      </w:r>
    </w:p>
    <w:p w:rsidR="00DF42C7" w:rsidRDefault="00DF42C7" w:rsidP="00DF42C7">
      <w:pPr>
        <w:pStyle w:val="af"/>
        <w:spacing w:before="0" w:beforeAutospacing="0" w:after="225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расширением штата сотрудников приглашаем на работу курьеров.</w:t>
      </w:r>
    </w:p>
    <w:p w:rsidR="00DF42C7" w:rsidRDefault="00DF42C7" w:rsidP="00DF42C7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f0"/>
          <w:rFonts w:ascii="Arial" w:hAnsi="Arial" w:cs="Arial"/>
          <w:color w:val="333333"/>
          <w:sz w:val="21"/>
          <w:szCs w:val="21"/>
          <w:bdr w:val="none" w:sz="0" w:space="0" w:color="auto" w:frame="1"/>
        </w:rPr>
        <w:t>Обязанности:</w:t>
      </w:r>
    </w:p>
    <w:p w:rsidR="00DF42C7" w:rsidRDefault="00DF42C7" w:rsidP="00DF42C7">
      <w:pPr>
        <w:widowControl/>
        <w:numPr>
          <w:ilvl w:val="0"/>
          <w:numId w:val="6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Забор и доставка почтовой корреспонденции</w:t>
      </w:r>
    </w:p>
    <w:p w:rsidR="00DF42C7" w:rsidRDefault="00DF42C7" w:rsidP="00DF42C7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f0"/>
          <w:rFonts w:ascii="Arial" w:hAnsi="Arial" w:cs="Arial"/>
          <w:color w:val="333333"/>
          <w:sz w:val="21"/>
          <w:szCs w:val="21"/>
          <w:bdr w:val="none" w:sz="0" w:space="0" w:color="auto" w:frame="1"/>
        </w:rPr>
        <w:t>Требования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DF42C7" w:rsidRDefault="00DF42C7" w:rsidP="00DF42C7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Наличие мобильного телефона с операционной системой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Android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работы в приложении.</w:t>
      </w:r>
    </w:p>
    <w:p w:rsidR="00DF42C7" w:rsidRDefault="00DF42C7" w:rsidP="00DF42C7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Пунктуальность</w:t>
      </w:r>
    </w:p>
    <w:p w:rsidR="00DF42C7" w:rsidRDefault="00DF42C7" w:rsidP="00DF42C7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Ответственность</w:t>
      </w:r>
    </w:p>
    <w:p w:rsidR="00DF42C7" w:rsidRDefault="00DF42C7" w:rsidP="00DF42C7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Опрятный внешний вид</w:t>
      </w:r>
    </w:p>
    <w:p w:rsidR="00DF42C7" w:rsidRDefault="00DF42C7" w:rsidP="00DF42C7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Знание города</w:t>
      </w:r>
    </w:p>
    <w:p w:rsidR="00DF42C7" w:rsidRDefault="00DF42C7" w:rsidP="00DF42C7">
      <w:pPr>
        <w:widowControl/>
        <w:numPr>
          <w:ilvl w:val="0"/>
          <w:numId w:val="7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Умение работать с сопроводительной документацией</w:t>
      </w:r>
    </w:p>
    <w:p w:rsidR="00DF42C7" w:rsidRDefault="00DF42C7" w:rsidP="00DF42C7">
      <w:pPr>
        <w:pStyle w:val="af"/>
        <w:spacing w:before="0" w:beforeAutospacing="0" w:after="0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f0"/>
          <w:rFonts w:ascii="Arial" w:hAnsi="Arial" w:cs="Arial"/>
          <w:color w:val="333333"/>
          <w:sz w:val="21"/>
          <w:szCs w:val="21"/>
          <w:bdr w:val="none" w:sz="0" w:space="0" w:color="auto" w:frame="1"/>
        </w:rPr>
        <w:t>Условия:</w:t>
      </w:r>
    </w:p>
    <w:p w:rsidR="00DF42C7" w:rsidRDefault="00DF42C7" w:rsidP="00DF42C7">
      <w:pPr>
        <w:widowControl/>
        <w:numPr>
          <w:ilvl w:val="0"/>
          <w:numId w:val="8"/>
        </w:numPr>
        <w:suppressAutoHyphens w:val="0"/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График работы 5/2 (с 9-00 до 18-00)</w:t>
      </w:r>
    </w:p>
    <w:p w:rsidR="00DF42C7" w:rsidRDefault="00DF42C7" w:rsidP="00DF42C7">
      <w:pPr>
        <w:widowControl/>
        <w:suppressAutoHyphens w:val="0"/>
        <w:spacing w:after="75" w:line="240" w:lineRule="auto"/>
        <w:textAlignment w:val="top"/>
        <w:rPr>
          <w:rFonts w:ascii="Arial" w:hAnsi="Arial" w:cs="Arial"/>
          <w:color w:val="333333"/>
          <w:sz w:val="21"/>
          <w:szCs w:val="21"/>
        </w:rPr>
      </w:pPr>
    </w:p>
    <w:p w:rsidR="00DF42C7" w:rsidRPr="00DF42C7" w:rsidRDefault="00DF42C7" w:rsidP="00DF42C7">
      <w:pPr>
        <w:pStyle w:val="2"/>
        <w:spacing w:before="0" w:beforeAutospacing="0" w:after="0" w:afterAutospacing="0"/>
        <w:textAlignment w:val="top"/>
        <w:rPr>
          <w:rFonts w:ascii="Arial" w:hAnsi="Arial" w:cs="Arial"/>
          <w:color w:val="000000" w:themeColor="text1"/>
          <w:sz w:val="33"/>
          <w:szCs w:val="33"/>
          <w:bdr w:val="none" w:sz="0" w:space="0" w:color="auto" w:frame="1"/>
        </w:rPr>
      </w:pPr>
      <w:r w:rsidRPr="00DF42C7">
        <w:rPr>
          <w:rStyle w:val="bloko-link-switch"/>
          <w:rFonts w:ascii="Arial" w:hAnsi="Arial" w:cs="Arial"/>
          <w:color w:val="000000" w:themeColor="text1"/>
          <w:sz w:val="33"/>
          <w:szCs w:val="33"/>
          <w:bdr w:val="none" w:sz="0" w:space="0" w:color="auto" w:frame="1"/>
        </w:rPr>
        <w:t>Контактная информация</w:t>
      </w:r>
    </w:p>
    <w:p w:rsidR="00DF42C7" w:rsidRDefault="00DF42C7" w:rsidP="00DF42C7">
      <w:pPr>
        <w:pStyle w:val="2"/>
        <w:spacing w:before="0" w:beforeAutospacing="0" w:after="225" w:afterAutospacing="0"/>
        <w:textAlignment w:val="top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Адрес</w:t>
      </w:r>
    </w:p>
    <w:p w:rsidR="00DF42C7" w:rsidRDefault="00DF42C7" w:rsidP="00DF42C7">
      <w:pPr>
        <w:pStyle w:val="2"/>
        <w:spacing w:before="0" w:beforeAutospacing="0" w:after="225" w:afterAutospacing="0"/>
        <w:textAlignment w:val="top"/>
        <w:rPr>
          <w:rFonts w:ascii="Arial" w:hAnsi="Arial" w:cs="Arial"/>
          <w:color w:val="333333"/>
          <w:sz w:val="33"/>
          <w:szCs w:val="33"/>
        </w:rPr>
      </w:pPr>
      <w:bookmarkStart w:id="0" w:name="_GoBack"/>
      <w:bookmarkEnd w:id="0"/>
    </w:p>
    <w:p w:rsidR="001A284D" w:rsidRPr="00393882" w:rsidRDefault="001A284D" w:rsidP="00393882"/>
    <w:sectPr w:rsidR="001A284D" w:rsidRPr="00393882" w:rsidSect="00F87DE1">
      <w:headerReference w:type="default" r:id="rId7"/>
      <w:footerReference w:type="default" r:id="rId8"/>
      <w:pgSz w:w="11906" w:h="16838" w:code="9"/>
      <w:pgMar w:top="1134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DF" w:rsidRDefault="000511DF">
      <w:pPr>
        <w:spacing w:after="0" w:line="240" w:lineRule="auto"/>
      </w:pPr>
      <w:r>
        <w:separator/>
      </w:r>
    </w:p>
  </w:endnote>
  <w:endnote w:type="continuationSeparator" w:id="0">
    <w:p w:rsidR="000511DF" w:rsidRDefault="0005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A1F" w:rsidRDefault="00162EC0" w:rsidP="00F709E9">
    <w:pPr>
      <w:pStyle w:val="ac"/>
      <w:ind w:left="-1985" w:right="-567"/>
    </w:pPr>
    <w:r>
      <w:rPr>
        <w:noProof/>
      </w:rPr>
      <w:ptab w:relativeTo="margin" w:alignment="center" w:leader="none"/>
    </w:r>
    <w:r w:rsidR="00460648">
      <w:rPr>
        <w:noProof/>
      </w:rPr>
      <w:drawing>
        <wp:inline distT="0" distB="0" distL="0" distR="0">
          <wp:extent cx="6479540" cy="1055084"/>
          <wp:effectExtent l="0" t="0" r="0" b="0"/>
          <wp:docPr id="6" name="Рисунок 6" descr="F:\ebitkarbit\Экспресс\Fstil\form\ОБЩ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ebitkarbit\Экспресс\Fstil\form\ОБЩ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05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DF" w:rsidRDefault="000511DF">
      <w:pPr>
        <w:spacing w:after="0" w:line="240" w:lineRule="auto"/>
      </w:pPr>
      <w:r>
        <w:separator/>
      </w:r>
    </w:p>
  </w:footnote>
  <w:footnote w:type="continuationSeparator" w:id="0">
    <w:p w:rsidR="000511DF" w:rsidRDefault="0005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1C" w:rsidRPr="00BD487B" w:rsidRDefault="00162EC0" w:rsidP="00F709E9">
    <w:pPr>
      <w:pStyle w:val="ab"/>
      <w:ind w:left="-1985" w:right="-567"/>
    </w:pPr>
    <w:r>
      <w:ptab w:relativeTo="margin" w:alignment="center" w:leader="none"/>
    </w:r>
    <w:r w:rsidR="00BD487B">
      <w:rPr>
        <w:noProof/>
      </w:rPr>
      <w:drawing>
        <wp:inline distT="0" distB="0" distL="0" distR="0" wp14:anchorId="4E18B65D" wp14:editId="2518F21E">
          <wp:extent cx="7181850" cy="2155825"/>
          <wp:effectExtent l="0" t="0" r="0" b="0"/>
          <wp:docPr id="1" name="Рисунок 1" descr="C:\Users\OK\Desktop\РОМА\БлаговещенскВер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K\Desktop\РОМА\БлаговещенскВер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140" cy="2156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84A"/>
    <w:multiLevelType w:val="multilevel"/>
    <w:tmpl w:val="73F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E4EE2"/>
    <w:multiLevelType w:val="multilevel"/>
    <w:tmpl w:val="010E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570D2"/>
    <w:multiLevelType w:val="multilevel"/>
    <w:tmpl w:val="09E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62CA6"/>
    <w:multiLevelType w:val="multilevel"/>
    <w:tmpl w:val="347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F7126"/>
    <w:multiLevelType w:val="multilevel"/>
    <w:tmpl w:val="3F3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51B55"/>
    <w:multiLevelType w:val="multilevel"/>
    <w:tmpl w:val="A01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81B1F"/>
    <w:multiLevelType w:val="multilevel"/>
    <w:tmpl w:val="5324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C42C8"/>
    <w:multiLevelType w:val="multilevel"/>
    <w:tmpl w:val="845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C"/>
    <w:rsid w:val="00011D6D"/>
    <w:rsid w:val="000140E1"/>
    <w:rsid w:val="000511DF"/>
    <w:rsid w:val="00070D66"/>
    <w:rsid w:val="00077F90"/>
    <w:rsid w:val="00087232"/>
    <w:rsid w:val="000974FC"/>
    <w:rsid w:val="000B4F00"/>
    <w:rsid w:val="000B7B1A"/>
    <w:rsid w:val="000E01DB"/>
    <w:rsid w:val="0010559E"/>
    <w:rsid w:val="00162EC0"/>
    <w:rsid w:val="00170B47"/>
    <w:rsid w:val="00187BCA"/>
    <w:rsid w:val="00194D5B"/>
    <w:rsid w:val="001A284D"/>
    <w:rsid w:val="001B7490"/>
    <w:rsid w:val="00232BDD"/>
    <w:rsid w:val="0024189C"/>
    <w:rsid w:val="0026079E"/>
    <w:rsid w:val="002878ED"/>
    <w:rsid w:val="00295848"/>
    <w:rsid w:val="002B7AA8"/>
    <w:rsid w:val="002C3C4D"/>
    <w:rsid w:val="002C78E4"/>
    <w:rsid w:val="002F46F2"/>
    <w:rsid w:val="00352202"/>
    <w:rsid w:val="00365C6E"/>
    <w:rsid w:val="003906F4"/>
    <w:rsid w:val="00393882"/>
    <w:rsid w:val="003D4FED"/>
    <w:rsid w:val="004145ED"/>
    <w:rsid w:val="0043720F"/>
    <w:rsid w:val="00460648"/>
    <w:rsid w:val="00466B4A"/>
    <w:rsid w:val="00466EB8"/>
    <w:rsid w:val="0048551C"/>
    <w:rsid w:val="0048747B"/>
    <w:rsid w:val="005317E6"/>
    <w:rsid w:val="00587204"/>
    <w:rsid w:val="005D1D75"/>
    <w:rsid w:val="005E7B16"/>
    <w:rsid w:val="0061374C"/>
    <w:rsid w:val="00621CFE"/>
    <w:rsid w:val="00654ACD"/>
    <w:rsid w:val="006831BF"/>
    <w:rsid w:val="006B1BCD"/>
    <w:rsid w:val="00702764"/>
    <w:rsid w:val="007633D0"/>
    <w:rsid w:val="00790EE8"/>
    <w:rsid w:val="007D4BB1"/>
    <w:rsid w:val="007F100B"/>
    <w:rsid w:val="007F273D"/>
    <w:rsid w:val="007F7A1F"/>
    <w:rsid w:val="00802F49"/>
    <w:rsid w:val="00832CA3"/>
    <w:rsid w:val="008C110E"/>
    <w:rsid w:val="00932A20"/>
    <w:rsid w:val="0097120B"/>
    <w:rsid w:val="009C60AF"/>
    <w:rsid w:val="009D6BED"/>
    <w:rsid w:val="00B23804"/>
    <w:rsid w:val="00B65837"/>
    <w:rsid w:val="00B83277"/>
    <w:rsid w:val="00B83B6B"/>
    <w:rsid w:val="00BD487B"/>
    <w:rsid w:val="00BE3F83"/>
    <w:rsid w:val="00C55FED"/>
    <w:rsid w:val="00C65534"/>
    <w:rsid w:val="00CD3AFB"/>
    <w:rsid w:val="00CD6CE5"/>
    <w:rsid w:val="00D07076"/>
    <w:rsid w:val="00D12055"/>
    <w:rsid w:val="00D24128"/>
    <w:rsid w:val="00D77BD4"/>
    <w:rsid w:val="00D963C5"/>
    <w:rsid w:val="00DD59BB"/>
    <w:rsid w:val="00DF42C7"/>
    <w:rsid w:val="00E003FA"/>
    <w:rsid w:val="00E4671C"/>
    <w:rsid w:val="00EA576B"/>
    <w:rsid w:val="00EC23EE"/>
    <w:rsid w:val="00EC254D"/>
    <w:rsid w:val="00ED78EF"/>
    <w:rsid w:val="00EE19C2"/>
    <w:rsid w:val="00F0202E"/>
    <w:rsid w:val="00F133AF"/>
    <w:rsid w:val="00F46274"/>
    <w:rsid w:val="00F64364"/>
    <w:rsid w:val="00F709E9"/>
    <w:rsid w:val="00F87DE1"/>
    <w:rsid w:val="00FA36A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1EC4D-F7C8-4E48-835B-5436AA4D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Mangal"/>
        <w:color w:val="595959" w:themeColor="text1" w:themeTint="A6"/>
        <w:sz w:val="22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DF4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93882"/>
    <w:pPr>
      <w:widowControl/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Текст выноски Знак"/>
    <w:basedOn w:val="a0"/>
    <w:rPr>
      <w:rFonts w:ascii="Tahoma" w:eastAsia="SimSun" w:hAnsi="Tahoma" w:cs="Mangal"/>
      <w:sz w:val="16"/>
      <w:szCs w:val="14"/>
      <w:lang w:eastAsia="zh-CN" w:bidi="hi-IN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Заглавие"/>
    <w:basedOn w:val="a"/>
    <w:pPr>
      <w:suppressLineNumbers/>
      <w:spacing w:before="120" w:after="120"/>
    </w:pPr>
    <w:rPr>
      <w:i/>
      <w:iCs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sz w:val="21"/>
      <w:szCs w:val="21"/>
    </w:rPr>
  </w:style>
  <w:style w:type="paragraph" w:styleId="ad">
    <w:name w:val="Balloon Text"/>
    <w:basedOn w:val="a"/>
    <w:pPr>
      <w:spacing w:after="0" w:line="100" w:lineRule="atLeast"/>
    </w:pPr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393882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DF42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acancy-salary">
    <w:name w:val="vacancy-salary"/>
    <w:basedOn w:val="a"/>
    <w:rsid w:val="00DF42C7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vacancy-company-name-wrapper">
    <w:name w:val="vacancy-company-name-wrapper"/>
    <w:basedOn w:val="a"/>
    <w:rsid w:val="00DF42C7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ae">
    <w:name w:val="Hyperlink"/>
    <w:basedOn w:val="a0"/>
    <w:uiPriority w:val="99"/>
    <w:semiHidden/>
    <w:unhideWhenUsed/>
    <w:rsid w:val="00DF42C7"/>
    <w:rPr>
      <w:color w:val="0000FF"/>
      <w:u w:val="single"/>
    </w:rPr>
  </w:style>
  <w:style w:type="character" w:customStyle="1" w:styleId="highlighted">
    <w:name w:val="highlighted"/>
    <w:basedOn w:val="a0"/>
    <w:rsid w:val="00DF42C7"/>
  </w:style>
  <w:style w:type="paragraph" w:styleId="af">
    <w:name w:val="Normal (Web)"/>
    <w:basedOn w:val="a"/>
    <w:uiPriority w:val="99"/>
    <w:semiHidden/>
    <w:unhideWhenUsed/>
    <w:rsid w:val="00DF42C7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af0">
    <w:name w:val="Strong"/>
    <w:basedOn w:val="a0"/>
    <w:uiPriority w:val="22"/>
    <w:qFormat/>
    <w:rsid w:val="00DF42C7"/>
    <w:rPr>
      <w:b/>
      <w:bCs/>
    </w:rPr>
  </w:style>
  <w:style w:type="character" w:customStyle="1" w:styleId="bloko-link-switch">
    <w:name w:val="bloko-link-switch"/>
    <w:basedOn w:val="a0"/>
    <w:rsid w:val="00DF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53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603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200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31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6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43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510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22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310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Марков</dc:creator>
  <cp:lastModifiedBy>Есенин Алексей</cp:lastModifiedBy>
  <cp:revision>22</cp:revision>
  <cp:lastPrinted>2014-02-11T07:49:00Z</cp:lastPrinted>
  <dcterms:created xsi:type="dcterms:W3CDTF">2016-06-07T19:42:00Z</dcterms:created>
  <dcterms:modified xsi:type="dcterms:W3CDTF">2019-07-24T08:56:00Z</dcterms:modified>
</cp:coreProperties>
</file>